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E492" w14:textId="77777777" w:rsidR="008A4533" w:rsidRDefault="008A4533" w:rsidP="00B026E3">
      <w:pPr>
        <w:spacing w:line="240" w:lineRule="auto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1C01C357" w14:textId="5321B52D" w:rsidR="00F45A27" w:rsidRDefault="00F45A27" w:rsidP="00F45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Informujemy, że w dni</w:t>
      </w:r>
      <w:r w:rsidR="001671A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8815627"/>
      <w:r w:rsidR="00027650">
        <w:rPr>
          <w:rFonts w:ascii="Times New Roman" w:hAnsi="Times New Roman" w:cs="Times New Roman"/>
          <w:b/>
          <w:sz w:val="28"/>
          <w:szCs w:val="28"/>
        </w:rPr>
        <w:t>1</w:t>
      </w:r>
      <w:r w:rsidR="00896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650">
        <w:rPr>
          <w:rFonts w:ascii="Times New Roman" w:hAnsi="Times New Roman" w:cs="Times New Roman"/>
          <w:b/>
          <w:sz w:val="28"/>
          <w:szCs w:val="28"/>
        </w:rPr>
        <w:t>kwietnia</w:t>
      </w:r>
      <w:r w:rsidR="007552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C25E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027650">
        <w:rPr>
          <w:rFonts w:ascii="Times New Roman" w:hAnsi="Times New Roman" w:cs="Times New Roman"/>
          <w:b/>
          <w:sz w:val="28"/>
          <w:szCs w:val="28"/>
        </w:rPr>
        <w:t>środa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="0075520E">
        <w:rPr>
          <w:rFonts w:ascii="Times New Roman" w:hAnsi="Times New Roman" w:cs="Times New Roman"/>
          <w:b/>
          <w:sz w:val="28"/>
          <w:szCs w:val="28"/>
        </w:rPr>
        <w:t>,</w:t>
      </w:r>
      <w:r w:rsidR="00D56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związku z </w:t>
      </w:r>
      <w:r w:rsidR="00827A9A">
        <w:rPr>
          <w:rFonts w:ascii="Times New Roman" w:hAnsi="Times New Roman" w:cs="Times New Roman"/>
          <w:sz w:val="28"/>
          <w:szCs w:val="28"/>
        </w:rPr>
        <w:t xml:space="preserve"> robotami</w:t>
      </w:r>
      <w:r w:rsidR="00896AA4">
        <w:rPr>
          <w:rFonts w:ascii="Times New Roman" w:hAnsi="Times New Roman" w:cs="Times New Roman"/>
          <w:sz w:val="28"/>
          <w:szCs w:val="28"/>
        </w:rPr>
        <w:t xml:space="preserve"> </w:t>
      </w:r>
      <w:r w:rsidR="00827A9A">
        <w:rPr>
          <w:rFonts w:ascii="Times New Roman" w:hAnsi="Times New Roman" w:cs="Times New Roman"/>
          <w:sz w:val="28"/>
          <w:szCs w:val="28"/>
        </w:rPr>
        <w:t>na sieci</w:t>
      </w:r>
      <w:r w:rsidR="00896AA4">
        <w:rPr>
          <w:rFonts w:ascii="Times New Roman" w:hAnsi="Times New Roman" w:cs="Times New Roman"/>
          <w:sz w:val="28"/>
          <w:szCs w:val="28"/>
        </w:rPr>
        <w:t xml:space="preserve"> wodociągowe</w:t>
      </w:r>
      <w:r w:rsidR="00827A9A">
        <w:rPr>
          <w:rFonts w:ascii="Times New Roman" w:hAnsi="Times New Roman" w:cs="Times New Roman"/>
          <w:sz w:val="28"/>
          <w:szCs w:val="28"/>
        </w:rPr>
        <w:t>j</w:t>
      </w:r>
      <w:r w:rsidR="0075520E">
        <w:rPr>
          <w:rFonts w:ascii="Times New Roman" w:hAnsi="Times New Roman" w:cs="Times New Roman"/>
          <w:sz w:val="28"/>
          <w:szCs w:val="28"/>
        </w:rPr>
        <w:t>,</w:t>
      </w:r>
      <w:r w:rsidR="001634F1">
        <w:rPr>
          <w:rFonts w:ascii="Times New Roman" w:hAnsi="Times New Roman" w:cs="Times New Roman"/>
          <w:sz w:val="28"/>
          <w:szCs w:val="28"/>
        </w:rPr>
        <w:t xml:space="preserve"> w miejscowości</w:t>
      </w:r>
      <w:r w:rsidR="00896AA4">
        <w:rPr>
          <w:rFonts w:ascii="Times New Roman" w:hAnsi="Times New Roman" w:cs="Times New Roman"/>
          <w:sz w:val="28"/>
          <w:szCs w:val="28"/>
        </w:rPr>
        <w:t xml:space="preserve"> </w:t>
      </w:r>
      <w:r w:rsidR="00027650">
        <w:rPr>
          <w:rFonts w:ascii="Times New Roman" w:hAnsi="Times New Roman" w:cs="Times New Roman"/>
          <w:sz w:val="28"/>
          <w:szCs w:val="28"/>
        </w:rPr>
        <w:t>Żyliny</w:t>
      </w:r>
      <w:r w:rsidR="005C25E6">
        <w:rPr>
          <w:rFonts w:ascii="Times New Roman" w:hAnsi="Times New Roman" w:cs="Times New Roman"/>
          <w:sz w:val="28"/>
          <w:szCs w:val="28"/>
        </w:rPr>
        <w:t xml:space="preserve"> </w:t>
      </w:r>
      <w:r w:rsidR="00B42444">
        <w:rPr>
          <w:rFonts w:ascii="Times New Roman" w:hAnsi="Times New Roman" w:cs="Times New Roman"/>
          <w:sz w:val="28"/>
          <w:szCs w:val="28"/>
        </w:rPr>
        <w:t xml:space="preserve"> </w:t>
      </w:r>
      <w:r w:rsidR="0075520E">
        <w:rPr>
          <w:rFonts w:ascii="Times New Roman" w:hAnsi="Times New Roman" w:cs="Times New Roman"/>
          <w:sz w:val="28"/>
          <w:szCs w:val="28"/>
        </w:rPr>
        <w:t>m</w:t>
      </w:r>
      <w:r w:rsidR="009161E0">
        <w:rPr>
          <w:rFonts w:ascii="Times New Roman" w:hAnsi="Times New Roman" w:cs="Times New Roman"/>
          <w:sz w:val="28"/>
          <w:szCs w:val="28"/>
        </w:rPr>
        <w:t xml:space="preserve">oże </w:t>
      </w:r>
      <w:r w:rsidR="00A10BD9">
        <w:rPr>
          <w:rFonts w:ascii="Times New Roman" w:hAnsi="Times New Roman" w:cs="Times New Roman"/>
          <w:sz w:val="28"/>
          <w:szCs w:val="28"/>
        </w:rPr>
        <w:t xml:space="preserve">wystąpić </w:t>
      </w:r>
      <w:r>
        <w:rPr>
          <w:rFonts w:ascii="Times New Roman" w:hAnsi="Times New Roman" w:cs="Times New Roman"/>
          <w:sz w:val="28"/>
          <w:szCs w:val="28"/>
        </w:rPr>
        <w:t>przerw</w:t>
      </w:r>
      <w:r w:rsidR="0002765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w dostawie wody</w:t>
      </w:r>
      <w:r w:rsidR="00D246BC">
        <w:rPr>
          <w:rFonts w:ascii="Times New Roman" w:hAnsi="Times New Roman" w:cs="Times New Roman"/>
          <w:sz w:val="28"/>
          <w:szCs w:val="28"/>
        </w:rPr>
        <w:t xml:space="preserve"> </w:t>
      </w:r>
      <w:r w:rsidR="00827A9A">
        <w:rPr>
          <w:rFonts w:ascii="Times New Roman" w:hAnsi="Times New Roman" w:cs="Times New Roman"/>
          <w:sz w:val="28"/>
          <w:szCs w:val="28"/>
        </w:rPr>
        <w:t>od godziny</w:t>
      </w:r>
      <w:r w:rsidRPr="006114CA">
        <w:rPr>
          <w:rFonts w:ascii="Times New Roman" w:hAnsi="Times New Roman" w:cs="Times New Roman"/>
          <w:sz w:val="28"/>
          <w:szCs w:val="28"/>
        </w:rPr>
        <w:t xml:space="preserve"> </w:t>
      </w:r>
      <w:r w:rsidR="00027650">
        <w:rPr>
          <w:rFonts w:ascii="Times New Roman" w:hAnsi="Times New Roman" w:cs="Times New Roman"/>
          <w:sz w:val="28"/>
          <w:szCs w:val="28"/>
        </w:rPr>
        <w:t>12</w:t>
      </w:r>
      <w:r w:rsidR="00827A9A" w:rsidRPr="00CE0590">
        <w:rPr>
          <w:rFonts w:ascii="Times New Roman" w:hAnsi="Times New Roman" w:cs="Times New Roman"/>
          <w:sz w:val="28"/>
          <w:szCs w:val="28"/>
        </w:rPr>
        <w:t>:00</w:t>
      </w:r>
      <w:r w:rsidR="00135F18">
        <w:rPr>
          <w:rFonts w:ascii="Times New Roman" w:hAnsi="Times New Roman" w:cs="Times New Roman"/>
          <w:sz w:val="28"/>
          <w:szCs w:val="28"/>
        </w:rPr>
        <w:t xml:space="preserve"> </w:t>
      </w:r>
      <w:r w:rsidR="00027650">
        <w:rPr>
          <w:rFonts w:ascii="Times New Roman" w:hAnsi="Times New Roman" w:cs="Times New Roman"/>
          <w:sz w:val="28"/>
          <w:szCs w:val="28"/>
        </w:rPr>
        <w:t>do momentu zakończenia robót.</w:t>
      </w:r>
    </w:p>
    <w:p w14:paraId="0AAFA22C" w14:textId="77777777" w:rsidR="00F45A27" w:rsidRDefault="00F45A27" w:rsidP="00F45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Jednocześnie przypominamy, że po zakończeniu robót i ponownym uruchomieniu wodociągu może nastąpić czasowe pogorszenie jakości wody. </w:t>
      </w:r>
    </w:p>
    <w:p w14:paraId="0EED22FE" w14:textId="77777777" w:rsidR="00F45A27" w:rsidRDefault="00F45A27" w:rsidP="00F45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415CF" w14:textId="49B1A223" w:rsidR="00F45A27" w:rsidRDefault="0075520E" w:rsidP="00F45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utrudnienia przepraszamy.</w:t>
      </w:r>
    </w:p>
    <w:p w14:paraId="2CA56E22" w14:textId="77777777" w:rsidR="00F45A27" w:rsidRDefault="00F45A27" w:rsidP="00F45A27"/>
    <w:p w14:paraId="3F646DAD" w14:textId="77777777" w:rsidR="00F45A27" w:rsidRDefault="00F45A27" w:rsidP="00B026E3">
      <w:pPr>
        <w:spacing w:line="240" w:lineRule="auto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38A55FF9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3B5FB05F" w14:textId="77777777" w:rsidR="00F73593" w:rsidRDefault="00F73593" w:rsidP="00F73593">
      <w:pPr>
        <w:spacing w:line="240" w:lineRule="auto"/>
        <w:ind w:left="-567" w:right="-567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60FDFFFB" w14:textId="77777777" w:rsidR="008A4533" w:rsidRDefault="008A4533" w:rsidP="00F73593">
      <w:pPr>
        <w:spacing w:line="240" w:lineRule="auto"/>
        <w:ind w:left="-567" w:right="-567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0B52275D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69BCD2D4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0BF10A20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391E31CF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5669B747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30A8F9E8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5D880E53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479A6636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094FFA37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5C3EC63A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6F478C63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26E1B2B2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3B910C8A" w14:textId="77777777" w:rsidR="008A4533" w:rsidRDefault="008A4533" w:rsidP="00C532F7">
      <w:pPr>
        <w:spacing w:line="240" w:lineRule="auto"/>
        <w:jc w:val="right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p w14:paraId="2C864AB5" w14:textId="77777777" w:rsidR="008A4533" w:rsidRDefault="008A4533" w:rsidP="006C49D2">
      <w:pPr>
        <w:spacing w:line="240" w:lineRule="auto"/>
        <w:rPr>
          <w:rFonts w:ascii="Raleway Medium" w:hAnsi="Raleway Medium" w:cstheme="minorHAnsi"/>
          <w:noProof/>
          <w:color w:val="000000" w:themeColor="text1"/>
          <w:sz w:val="18"/>
          <w:szCs w:val="18"/>
          <w:lang w:eastAsia="pl-PL"/>
        </w:rPr>
      </w:pPr>
    </w:p>
    <w:sectPr w:rsidR="008A4533" w:rsidSect="008915B1">
      <w:headerReference w:type="default" r:id="rId8"/>
      <w:footerReference w:type="default" r:id="rId9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9A33" w14:textId="77777777" w:rsidR="00673896" w:rsidRDefault="00673896" w:rsidP="00BC3123">
      <w:pPr>
        <w:spacing w:after="0" w:line="240" w:lineRule="auto"/>
      </w:pPr>
      <w:r>
        <w:separator/>
      </w:r>
    </w:p>
  </w:endnote>
  <w:endnote w:type="continuationSeparator" w:id="0">
    <w:p w14:paraId="76B16F4C" w14:textId="77777777" w:rsidR="00673896" w:rsidRDefault="00673896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 Medium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8238" w14:textId="77777777" w:rsidR="00030A0D" w:rsidRDefault="00030A0D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14:paraId="54EB68BF" w14:textId="77777777" w:rsidR="00030A0D" w:rsidRDefault="00030A0D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14:paraId="661E4F63" w14:textId="77777777" w:rsidR="00030A0D" w:rsidRDefault="00030A0D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14:paraId="33D8674D" w14:textId="77777777" w:rsidR="00CE24DE" w:rsidRDefault="00CE24DE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14:paraId="0FFFC2C0" w14:textId="77777777" w:rsidR="008A4533" w:rsidRPr="00030A0D" w:rsidRDefault="00CE24DE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 wp14:anchorId="1DE293DA" wp14:editId="184ECFCA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533"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="008A4533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8A4533">
      <w:rPr>
        <w:rFonts w:ascii="Raleway Medium" w:hAnsi="Raleway Medium" w:cstheme="minorHAnsi"/>
        <w:color w:val="000000" w:themeColor="text1"/>
        <w:sz w:val="16"/>
        <w:szCs w:val="16"/>
      </w:rPr>
      <w:br/>
    </w:r>
    <w:r w:rsidR="008A4533"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 w:rsidR="008915B1"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 w:rsidR="008915B1">
      <w:rPr>
        <w:rFonts w:ascii="Raleway Medium" w:hAnsi="Raleway Medium" w:cstheme="minorHAnsi"/>
        <w:color w:val="000000" w:themeColor="text1"/>
        <w:sz w:val="16"/>
        <w:szCs w:val="16"/>
      </w:rPr>
      <w:br/>
    </w:r>
    <w:r w:rsidR="008A4533"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 w:rsidR="00B932DF">
      <w:rPr>
        <w:rFonts w:ascii="Raleway Medium" w:hAnsi="Raleway Medium" w:cstheme="minorHAnsi"/>
        <w:color w:val="000000" w:themeColor="text1"/>
        <w:sz w:val="16"/>
        <w:szCs w:val="16"/>
      </w:rPr>
      <w:t xml:space="preserve">, dotacje </w:t>
    </w:r>
    <w:r w:rsidR="008A4533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pokój nr 141A, nr tel. 87 565 93 52 </w:t>
    </w:r>
  </w:p>
  <w:p w14:paraId="61DF080E" w14:textId="77777777" w:rsidR="008A4533" w:rsidRDefault="008A4533">
    <w:pPr>
      <w:pStyle w:val="Stopka"/>
    </w:pPr>
  </w:p>
  <w:p w14:paraId="4444E5CA" w14:textId="77777777" w:rsidR="00AC18C5" w:rsidRDefault="00AC1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3DED" w14:textId="77777777" w:rsidR="00673896" w:rsidRDefault="00673896" w:rsidP="00BC3123">
      <w:pPr>
        <w:spacing w:after="0" w:line="240" w:lineRule="auto"/>
      </w:pPr>
      <w:r>
        <w:separator/>
      </w:r>
    </w:p>
  </w:footnote>
  <w:footnote w:type="continuationSeparator" w:id="0">
    <w:p w14:paraId="6F3876BE" w14:textId="77777777" w:rsidR="00673896" w:rsidRDefault="00673896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33B4" w14:textId="77777777" w:rsidR="00F73593" w:rsidRDefault="00F73593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</w:p>
  <w:p w14:paraId="77B752BC" w14:textId="77777777" w:rsidR="00F73593" w:rsidRDefault="00030A0D">
    <w:pPr>
      <w:pStyle w:val="Nagwek"/>
    </w:pPr>
    <w:r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 wp14:anchorId="621F17A1" wp14:editId="5DDA61B0">
          <wp:extent cx="5884950" cy="1017792"/>
          <wp:effectExtent l="19050" t="0" r="150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728" cy="103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DE80A" w14:textId="77777777" w:rsidR="00F73593" w:rsidRDefault="00F735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D142E09-C923-4C73-A4E3-C2DD169AB254}"/>
  </w:docVars>
  <w:rsids>
    <w:rsidRoot w:val="00DD6492"/>
    <w:rsid w:val="00023B0B"/>
    <w:rsid w:val="00027650"/>
    <w:rsid w:val="00030A0D"/>
    <w:rsid w:val="000564FF"/>
    <w:rsid w:val="00061ED5"/>
    <w:rsid w:val="000824C8"/>
    <w:rsid w:val="000A4FBE"/>
    <w:rsid w:val="000D7DAD"/>
    <w:rsid w:val="000E2492"/>
    <w:rsid w:val="000F5B2C"/>
    <w:rsid w:val="001209FA"/>
    <w:rsid w:val="00135F18"/>
    <w:rsid w:val="001634F1"/>
    <w:rsid w:val="001671A3"/>
    <w:rsid w:val="0017064A"/>
    <w:rsid w:val="001831FE"/>
    <w:rsid w:val="00184294"/>
    <w:rsid w:val="001A7408"/>
    <w:rsid w:val="001F22D0"/>
    <w:rsid w:val="00276B37"/>
    <w:rsid w:val="00286DF1"/>
    <w:rsid w:val="00291E48"/>
    <w:rsid w:val="002D02C2"/>
    <w:rsid w:val="002D363D"/>
    <w:rsid w:val="002E15AD"/>
    <w:rsid w:val="003A46F5"/>
    <w:rsid w:val="003D6C1F"/>
    <w:rsid w:val="003E53F7"/>
    <w:rsid w:val="003F562F"/>
    <w:rsid w:val="00416FD1"/>
    <w:rsid w:val="0042554E"/>
    <w:rsid w:val="00443865"/>
    <w:rsid w:val="004A62E2"/>
    <w:rsid w:val="004C02FB"/>
    <w:rsid w:val="004C498D"/>
    <w:rsid w:val="004E0D7F"/>
    <w:rsid w:val="004F6194"/>
    <w:rsid w:val="00501B18"/>
    <w:rsid w:val="00511900"/>
    <w:rsid w:val="00512F5D"/>
    <w:rsid w:val="00513403"/>
    <w:rsid w:val="0052285F"/>
    <w:rsid w:val="00594C7D"/>
    <w:rsid w:val="005A172D"/>
    <w:rsid w:val="005C25E6"/>
    <w:rsid w:val="005D1850"/>
    <w:rsid w:val="005E717B"/>
    <w:rsid w:val="005E7B46"/>
    <w:rsid w:val="006114CA"/>
    <w:rsid w:val="006401CD"/>
    <w:rsid w:val="00670013"/>
    <w:rsid w:val="006712D1"/>
    <w:rsid w:val="00673896"/>
    <w:rsid w:val="006C49D2"/>
    <w:rsid w:val="006E0B67"/>
    <w:rsid w:val="006E5CF6"/>
    <w:rsid w:val="006F1343"/>
    <w:rsid w:val="006F64FB"/>
    <w:rsid w:val="0075451C"/>
    <w:rsid w:val="0075520E"/>
    <w:rsid w:val="0079249E"/>
    <w:rsid w:val="007941F8"/>
    <w:rsid w:val="00796A85"/>
    <w:rsid w:val="007A30A2"/>
    <w:rsid w:val="007A40BE"/>
    <w:rsid w:val="007A6565"/>
    <w:rsid w:val="007C59F9"/>
    <w:rsid w:val="007F0B63"/>
    <w:rsid w:val="0080485C"/>
    <w:rsid w:val="008159A0"/>
    <w:rsid w:val="00827A9A"/>
    <w:rsid w:val="00840D95"/>
    <w:rsid w:val="00846D83"/>
    <w:rsid w:val="0088269E"/>
    <w:rsid w:val="008879F0"/>
    <w:rsid w:val="008915B1"/>
    <w:rsid w:val="00896AA4"/>
    <w:rsid w:val="008A2FCB"/>
    <w:rsid w:val="008A4533"/>
    <w:rsid w:val="008A7C3D"/>
    <w:rsid w:val="009042F2"/>
    <w:rsid w:val="009161E0"/>
    <w:rsid w:val="009254DC"/>
    <w:rsid w:val="0094697D"/>
    <w:rsid w:val="00970C4D"/>
    <w:rsid w:val="0097352E"/>
    <w:rsid w:val="009772AE"/>
    <w:rsid w:val="009B420B"/>
    <w:rsid w:val="009B603B"/>
    <w:rsid w:val="009D1C5D"/>
    <w:rsid w:val="00A10BD9"/>
    <w:rsid w:val="00A54217"/>
    <w:rsid w:val="00A757D5"/>
    <w:rsid w:val="00A75867"/>
    <w:rsid w:val="00A9636E"/>
    <w:rsid w:val="00AB04C7"/>
    <w:rsid w:val="00AB24BB"/>
    <w:rsid w:val="00AC18C5"/>
    <w:rsid w:val="00AD503D"/>
    <w:rsid w:val="00B026E3"/>
    <w:rsid w:val="00B03BA2"/>
    <w:rsid w:val="00B05746"/>
    <w:rsid w:val="00B05D0C"/>
    <w:rsid w:val="00B1083F"/>
    <w:rsid w:val="00B1498E"/>
    <w:rsid w:val="00B153FC"/>
    <w:rsid w:val="00B42444"/>
    <w:rsid w:val="00B9065A"/>
    <w:rsid w:val="00B932DF"/>
    <w:rsid w:val="00BB4C8A"/>
    <w:rsid w:val="00BC3123"/>
    <w:rsid w:val="00BD47BF"/>
    <w:rsid w:val="00BE62EC"/>
    <w:rsid w:val="00BE6435"/>
    <w:rsid w:val="00C26546"/>
    <w:rsid w:val="00C27877"/>
    <w:rsid w:val="00C35DCE"/>
    <w:rsid w:val="00C532F7"/>
    <w:rsid w:val="00C727A7"/>
    <w:rsid w:val="00C8346D"/>
    <w:rsid w:val="00C87563"/>
    <w:rsid w:val="00CC6A5D"/>
    <w:rsid w:val="00CE0590"/>
    <w:rsid w:val="00CE24DE"/>
    <w:rsid w:val="00D0258D"/>
    <w:rsid w:val="00D23B9B"/>
    <w:rsid w:val="00D246BC"/>
    <w:rsid w:val="00D56AF3"/>
    <w:rsid w:val="00D56FC3"/>
    <w:rsid w:val="00DA4E40"/>
    <w:rsid w:val="00DC641A"/>
    <w:rsid w:val="00DD08FC"/>
    <w:rsid w:val="00DD6492"/>
    <w:rsid w:val="00E0595F"/>
    <w:rsid w:val="00E35E4E"/>
    <w:rsid w:val="00E36CCE"/>
    <w:rsid w:val="00E54B6F"/>
    <w:rsid w:val="00E72C82"/>
    <w:rsid w:val="00EC00B2"/>
    <w:rsid w:val="00F20A66"/>
    <w:rsid w:val="00F20D36"/>
    <w:rsid w:val="00F45A27"/>
    <w:rsid w:val="00F73593"/>
    <w:rsid w:val="00F917BC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3942A"/>
  <w15:docId w15:val="{C8552DF6-CC2A-4098-B8B3-25AACE0C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42E09-C923-4C73-A4E3-C2DD169AB25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E1D6FC8-515A-4A1C-9D3B-B4AF9284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Edyta Roszkowska</cp:lastModifiedBy>
  <cp:revision>61</cp:revision>
  <cp:lastPrinted>2024-10-07T12:27:00Z</cp:lastPrinted>
  <dcterms:created xsi:type="dcterms:W3CDTF">2024-04-11T08:11:00Z</dcterms:created>
  <dcterms:modified xsi:type="dcterms:W3CDTF">2026-04-01T09:50:00Z</dcterms:modified>
</cp:coreProperties>
</file>